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زهرای علی(س)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اشکم ولی ز چشم مدینه چکیده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یاسم که جای باغ به در آرمیده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چون ابر پشت پای علی اشک ریخته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چون آه در هوای علی پر کشیده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ای شبه مرد های مدینه چه میکنید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من ذوالفقار خسته ولی آب دیده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گفتی صلاح نیست که نفرینشان کنی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دست از دعا کشیدم و عزلت گزیده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همچون نسیم در زده ام خانه هایشان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هر شب به کوچه های مدینه وزیده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در جلوه ام دوباره مکرر نمی شوم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چون فرصتی گذشته ام و سر رسیده ام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نفسی فدا لنفسک یا مرتضی علی</w:t>
      </w:r>
    </w:p>
    <w:p w:rsidR="00213730" w:rsidRPr="00213730" w:rsidRDefault="00213730" w:rsidP="0021373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730">
        <w:rPr>
          <w:rFonts w:ascii="Tahoma" w:eastAsia="Times New Roman" w:hAnsi="Tahoma" w:cs="Tahoma"/>
          <w:sz w:val="20"/>
          <w:szCs w:val="20"/>
          <w:rtl/>
          <w:lang w:bidi="fa-IR"/>
        </w:rPr>
        <w:t>هر چه بلای توست به جانم خریده ام</w:t>
      </w:r>
      <w:r w:rsidRPr="0021373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13730" w:rsidRDefault="00213730" w:rsidP="00213730"/>
    <w:p w:rsidR="00313CEB" w:rsidRPr="00213730" w:rsidRDefault="00313CEB" w:rsidP="00213730"/>
    <w:sectPr w:rsidR="00313CEB" w:rsidRPr="00213730" w:rsidSect="00313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13730"/>
    <w:rsid w:val="00213730"/>
    <w:rsid w:val="00313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C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>Alghadir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2013-10-01T17:45:00Z</dcterms:created>
  <dcterms:modified xsi:type="dcterms:W3CDTF">2013-10-01T17:45:00Z</dcterms:modified>
</cp:coreProperties>
</file>